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437ED904"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C68AA">
        <w:rPr>
          <w:rFonts w:cs="Arial"/>
          <w:noProof w:val="0"/>
          <w:sz w:val="22"/>
          <w:szCs w:val="22"/>
        </w:rPr>
        <w:t>3</w:t>
      </w:r>
      <w:r w:rsidR="00830A76">
        <w:rPr>
          <w:rFonts w:cs="Arial"/>
          <w:noProof w:val="0"/>
          <w:sz w:val="22"/>
          <w:szCs w:val="22"/>
        </w:rPr>
        <w:t>1184</w:t>
      </w:r>
    </w:p>
    <w:p w14:paraId="53979311" w14:textId="7026A537" w:rsidR="004E3939" w:rsidRPr="00DA53A0" w:rsidRDefault="005B0B83" w:rsidP="004E3939">
      <w:pPr>
        <w:pStyle w:val="Header"/>
        <w:rPr>
          <w:sz w:val="22"/>
          <w:szCs w:val="22"/>
        </w:rPr>
      </w:pPr>
      <w:r w:rsidRPr="005B0B83">
        <w:rPr>
          <w:sz w:val="22"/>
          <w:szCs w:val="22"/>
        </w:rPr>
        <w:t>Berlin, Germany,  2</w:t>
      </w:r>
      <w:r w:rsidR="0010276C">
        <w:rPr>
          <w:sz w:val="22"/>
          <w:szCs w:val="22"/>
        </w:rPr>
        <w:t>2</w:t>
      </w:r>
      <w:r w:rsidRPr="005B0B83">
        <w:rPr>
          <w:sz w:val="22"/>
          <w:szCs w:val="22"/>
        </w:rPr>
        <w:t xml:space="preserve"> - 2</w:t>
      </w:r>
      <w:r w:rsidR="0010276C">
        <w:rPr>
          <w:sz w:val="22"/>
          <w:szCs w:val="22"/>
        </w:rPr>
        <w:t>6</w:t>
      </w:r>
      <w:r w:rsidRPr="005B0B83">
        <w:rPr>
          <w:sz w:val="22"/>
          <w:szCs w:val="22"/>
        </w:rPr>
        <w:t xml:space="preserve"> May 2023</w:t>
      </w:r>
    </w:p>
    <w:p w14:paraId="78F1D8ED" w14:textId="77777777" w:rsidR="00B97703" w:rsidRDefault="00B97703">
      <w:pPr>
        <w:rPr>
          <w:rFonts w:ascii="Arial" w:hAnsi="Arial" w:cs="Arial"/>
        </w:rPr>
      </w:pPr>
    </w:p>
    <w:p w14:paraId="711BEF8F" w14:textId="7A8F3448"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F29D0" w:rsidRPr="00DF29D0">
        <w:rPr>
          <w:rFonts w:ascii="Arial" w:hAnsi="Arial" w:cs="Arial"/>
          <w:b/>
          <w:sz w:val="22"/>
          <w:szCs w:val="22"/>
          <w:highlight w:val="yellow"/>
        </w:rPr>
        <w:t>Draft</w:t>
      </w:r>
      <w:r w:rsidR="00DF29D0">
        <w:rPr>
          <w:rFonts w:ascii="Arial" w:hAnsi="Arial" w:cs="Arial"/>
          <w:b/>
          <w:sz w:val="22"/>
          <w:szCs w:val="22"/>
        </w:rPr>
        <w:t xml:space="preserve"> Reply </w:t>
      </w:r>
      <w:r w:rsidRPr="00304DEF">
        <w:rPr>
          <w:rFonts w:ascii="Arial" w:hAnsi="Arial" w:cs="Arial"/>
          <w:b/>
          <w:sz w:val="22"/>
          <w:szCs w:val="22"/>
        </w:rPr>
        <w:t xml:space="preserve">LS on </w:t>
      </w:r>
      <w:bookmarkStart w:id="3" w:name="_Hlk133830322"/>
      <w:r w:rsidR="00BF5976" w:rsidRPr="00BF5976">
        <w:rPr>
          <w:rFonts w:ascii="Arial" w:hAnsi="Arial" w:cs="Arial"/>
          <w:b/>
          <w:sz w:val="22"/>
          <w:szCs w:val="22"/>
        </w:rPr>
        <w:t>method for Time Synchronization status reporting to UE(s)</w:t>
      </w:r>
      <w:bookmarkEnd w:id="3"/>
    </w:p>
    <w:p w14:paraId="57C23DB4" w14:textId="79A1EE40"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r>
      <w:r w:rsidR="00E95B10" w:rsidRPr="00E95B10">
        <w:rPr>
          <w:rFonts w:ascii="Arial" w:hAnsi="Arial" w:cs="Arial"/>
          <w:b/>
          <w:bCs/>
          <w:sz w:val="22"/>
          <w:szCs w:val="22"/>
        </w:rPr>
        <w:t>C1-232942</w:t>
      </w:r>
      <w:r w:rsidR="00AC3AAB">
        <w:rPr>
          <w:rFonts w:ascii="Arial" w:hAnsi="Arial" w:cs="Arial"/>
          <w:b/>
          <w:bCs/>
          <w:sz w:val="22"/>
          <w:szCs w:val="22"/>
        </w:rPr>
        <w:t>, from CT1</w:t>
      </w:r>
    </w:p>
    <w:p w14:paraId="51C60CDD" w14:textId="290CE01D"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5F69F8">
        <w:rPr>
          <w:rFonts w:ascii="Arial" w:hAnsi="Arial" w:cs="Arial"/>
          <w:b/>
          <w:bCs/>
          <w:sz w:val="22"/>
          <w:szCs w:val="22"/>
        </w:rPr>
        <w:t>Release 18</w:t>
      </w:r>
    </w:p>
    <w:bookmarkEnd w:id="6"/>
    <w:bookmarkEnd w:id="7"/>
    <w:bookmarkEnd w:id="8"/>
    <w:p w14:paraId="35E85865" w14:textId="596E9C41"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B368A9" w:rsidRPr="00B368A9">
        <w:rPr>
          <w:rFonts w:ascii="Arial" w:hAnsi="Arial" w:cs="Arial"/>
          <w:b/>
          <w:bCs/>
          <w:sz w:val="22"/>
          <w:szCs w:val="22"/>
        </w:rPr>
        <w:t>FS_5TRS_URLLC</w:t>
      </w:r>
    </w:p>
    <w:p w14:paraId="2D93F9ED" w14:textId="77777777" w:rsidR="00B97703" w:rsidRPr="00304DEF" w:rsidRDefault="00B97703">
      <w:pPr>
        <w:spacing w:after="60"/>
        <w:ind w:left="1985" w:hanging="1985"/>
        <w:rPr>
          <w:rFonts w:ascii="Arial" w:hAnsi="Arial" w:cs="Arial"/>
          <w:b/>
          <w:sz w:val="22"/>
          <w:szCs w:val="22"/>
        </w:rPr>
      </w:pPr>
    </w:p>
    <w:p w14:paraId="20E7CDC5" w14:textId="2960C21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F29D0" w:rsidRPr="00DF29D0">
        <w:rPr>
          <w:rFonts w:ascii="Arial" w:hAnsi="Arial" w:cs="Arial"/>
          <w:b/>
          <w:sz w:val="22"/>
          <w:szCs w:val="22"/>
          <w:highlight w:val="yellow"/>
        </w:rPr>
        <w:t>Qualcomm [</w:t>
      </w:r>
      <w:r w:rsidR="001C5CF7" w:rsidRPr="00DF29D0">
        <w:rPr>
          <w:rFonts w:ascii="Arial" w:hAnsi="Arial" w:cs="Arial"/>
          <w:b/>
          <w:sz w:val="22"/>
          <w:szCs w:val="22"/>
          <w:highlight w:val="yellow"/>
        </w:rPr>
        <w:t>SA1</w:t>
      </w:r>
      <w:r w:rsidR="00DF29D0" w:rsidRPr="00DF29D0">
        <w:rPr>
          <w:rFonts w:ascii="Arial" w:hAnsi="Arial" w:cs="Arial"/>
          <w:b/>
          <w:sz w:val="22"/>
          <w:szCs w:val="22"/>
          <w:highlight w:val="yellow"/>
        </w:rPr>
        <w:t>]</w:t>
      </w:r>
    </w:p>
    <w:p w14:paraId="77CDBBC8" w14:textId="2788305E"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5F69F8">
        <w:rPr>
          <w:rFonts w:ascii="Arial" w:hAnsi="Arial" w:cs="Arial"/>
          <w:b/>
          <w:bCs/>
          <w:sz w:val="22"/>
          <w:szCs w:val="22"/>
        </w:rPr>
        <w:t>CT1</w:t>
      </w:r>
      <w:r w:rsidR="008C6C04">
        <w:rPr>
          <w:rFonts w:ascii="Arial" w:hAnsi="Arial" w:cs="Arial"/>
          <w:b/>
          <w:bCs/>
          <w:sz w:val="22"/>
          <w:szCs w:val="22"/>
        </w:rPr>
        <w:t>, RAN2</w:t>
      </w:r>
    </w:p>
    <w:p w14:paraId="2AA9D0DB" w14:textId="04379176"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8C6C04">
        <w:rPr>
          <w:rFonts w:ascii="Arial" w:hAnsi="Arial" w:cs="Arial"/>
          <w:b/>
          <w:bCs/>
          <w:sz w:val="22"/>
          <w:szCs w:val="22"/>
        </w:rPr>
        <w:t xml:space="preserve">SA2, </w:t>
      </w:r>
      <w:r w:rsidR="005A4118">
        <w:rPr>
          <w:rFonts w:ascii="Arial" w:hAnsi="Arial" w:cs="Arial"/>
          <w:b/>
          <w:bCs/>
          <w:sz w:val="22"/>
          <w:szCs w:val="22"/>
        </w:rPr>
        <w:t>RAN</w:t>
      </w:r>
      <w:r w:rsidR="008C6C04">
        <w:rPr>
          <w:rFonts w:ascii="Arial" w:hAnsi="Arial" w:cs="Arial"/>
          <w:b/>
          <w:bCs/>
          <w:sz w:val="22"/>
          <w:szCs w:val="22"/>
        </w:rPr>
        <w:t>3</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4E99FE9A"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5A4118">
        <w:rPr>
          <w:rFonts w:ascii="Arial" w:hAnsi="Arial" w:cs="Arial"/>
          <w:b/>
          <w:bCs/>
          <w:sz w:val="22"/>
          <w:szCs w:val="22"/>
        </w:rPr>
        <w:t>Francesco Pica</w:t>
      </w:r>
    </w:p>
    <w:p w14:paraId="5E7274A5" w14:textId="3CB440DF"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roofErr w:type="spellStart"/>
      <w:r w:rsidR="005A4118">
        <w:rPr>
          <w:rFonts w:ascii="Arial" w:hAnsi="Arial" w:cs="Arial"/>
          <w:b/>
          <w:bCs/>
          <w:sz w:val="22"/>
          <w:szCs w:val="22"/>
        </w:rPr>
        <w:t>Fpica</w:t>
      </w:r>
      <w:proofErr w:type="spellEnd"/>
      <w:r w:rsidR="005A4118">
        <w:rPr>
          <w:rFonts w:ascii="Arial" w:hAnsi="Arial" w:cs="Arial"/>
          <w:b/>
          <w:bCs/>
          <w:sz w:val="22"/>
          <w:szCs w:val="22"/>
        </w:rPr>
        <w:t xml:space="preserve"> &lt;at&gt; qti.qualcomm.com</w:t>
      </w:r>
    </w:p>
    <w:p w14:paraId="67F1D706" w14:textId="04033249"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4A0930E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B6B5D" w:rsidRPr="009B6B5D">
        <w:rPr>
          <w:rFonts w:ascii="Arial" w:hAnsi="Arial" w:cs="Arial"/>
          <w:bCs/>
          <w:highlight w:val="yellow"/>
        </w:rPr>
        <w:t xml:space="preserve">22.261 </w:t>
      </w:r>
      <w:r w:rsidR="009B6B5D" w:rsidRPr="009B6B5D">
        <w:rPr>
          <w:rFonts w:ascii="Arial" w:hAnsi="Arial" w:cs="Arial"/>
          <w:highlight w:val="yellow"/>
        </w:rPr>
        <w:t>CR</w:t>
      </w:r>
      <w:r w:rsidR="009B6B5D" w:rsidRPr="009B6B5D">
        <w:rPr>
          <w:sz w:val="22"/>
          <w:szCs w:val="22"/>
        </w:rPr>
        <w:t xml:space="preserve"> </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1744ADD6" w14:textId="3D43F96E" w:rsidR="00671C89" w:rsidRPr="00EE008C" w:rsidRDefault="00671C89" w:rsidP="00671C89">
      <w:pPr>
        <w:rPr>
          <w:color w:val="000000"/>
          <w:sz w:val="22"/>
          <w:szCs w:val="22"/>
        </w:rPr>
      </w:pPr>
      <w:r w:rsidRPr="00EE008C">
        <w:rPr>
          <w:color w:val="000000"/>
          <w:sz w:val="22"/>
          <w:szCs w:val="22"/>
        </w:rPr>
        <w:t xml:space="preserve">SA1 thanks CT1 for the LS </w:t>
      </w:r>
      <w:r w:rsidR="00C53281" w:rsidRPr="00EE008C">
        <w:rPr>
          <w:color w:val="000000"/>
          <w:sz w:val="22"/>
          <w:szCs w:val="22"/>
        </w:rPr>
        <w:t>related to access control for Time Synchronization status reporting to UE(s</w:t>
      </w:r>
      <w:r w:rsidR="00AB4ED2">
        <w:rPr>
          <w:color w:val="000000"/>
          <w:sz w:val="22"/>
          <w:szCs w:val="22"/>
        </w:rPr>
        <w:t>):</w:t>
      </w:r>
    </w:p>
    <w:p w14:paraId="01E69917" w14:textId="77777777" w:rsidR="00C53281" w:rsidRDefault="00C53281" w:rsidP="00C53281">
      <w:r>
        <w:t>----------------</w:t>
      </w:r>
    </w:p>
    <w:p w14:paraId="47529812" w14:textId="3D5C34AA" w:rsidR="00681393" w:rsidRPr="00C53281" w:rsidRDefault="00681393" w:rsidP="00681393">
      <w:pPr>
        <w:pStyle w:val="Header"/>
        <w:spacing w:after="120"/>
        <w:rPr>
          <w:rFonts w:cs="Arial"/>
          <w:b w:val="0"/>
          <w:bCs/>
          <w:i/>
          <w:iCs/>
        </w:rPr>
      </w:pPr>
      <w:r w:rsidRPr="00C53281">
        <w:rPr>
          <w:rFonts w:cs="Arial"/>
          <w:b w:val="0"/>
          <w:bCs/>
          <w:i/>
          <w:iCs/>
          <w:u w:val="single"/>
        </w:rPr>
        <w:t xml:space="preserve">RAN2 Question to CT1: </w:t>
      </w:r>
      <w:r w:rsidRPr="00C53281">
        <w:rPr>
          <w:rFonts w:cs="Arial"/>
          <w:b w:val="0"/>
          <w:bCs/>
          <w:i/>
          <w:iCs/>
        </w:rPr>
        <w:t xml:space="preserve">RAN2 would like to know if we can use an existing access category for the access attempt to retrieve the latest available clock quality information, e.g., the one for MO signalling, or if it would require a new one since it should not block access triggered by other MO signalling.    </w:t>
      </w:r>
    </w:p>
    <w:p w14:paraId="46A0B578" w14:textId="77777777" w:rsidR="00681393" w:rsidRPr="00C53281" w:rsidRDefault="00681393" w:rsidP="00681393">
      <w:pPr>
        <w:pStyle w:val="Header"/>
        <w:rPr>
          <w:rFonts w:cs="Arial"/>
          <w:b w:val="0"/>
          <w:bCs/>
          <w:i/>
          <w:iCs/>
          <w:lang w:val="en-US"/>
        </w:rPr>
      </w:pPr>
      <w:r w:rsidRPr="00C53281">
        <w:rPr>
          <w:rFonts w:cs="Arial"/>
          <w:b w:val="0"/>
          <w:bCs/>
          <w:i/>
          <w:iCs/>
          <w:u w:val="single"/>
          <w:lang w:val="en-US"/>
        </w:rPr>
        <w:t>Answer from CT1</w:t>
      </w:r>
      <w:r w:rsidRPr="00C53281">
        <w:rPr>
          <w:rFonts w:cs="Arial"/>
          <w:b w:val="0"/>
          <w:bCs/>
          <w:i/>
          <w:iCs/>
          <w:lang w:val="en-US"/>
        </w:rPr>
        <w:t>: Unless there is a service requirement to introduce a new access category for the access attempt to retrieve the latest available clock quality information, CT1 assumes that reusing Access Category 3 (MO_sig) is acceptable.</w:t>
      </w:r>
    </w:p>
    <w:p w14:paraId="542B9DEE" w14:textId="77777777" w:rsidR="00C53281" w:rsidRDefault="00C53281" w:rsidP="00C53281">
      <w:pPr>
        <w:spacing w:after="120"/>
        <w:rPr>
          <w:rFonts w:ascii="Arial" w:hAnsi="Arial" w:cs="Arial"/>
          <w:b/>
          <w:highlight w:val="yellow"/>
        </w:rPr>
      </w:pPr>
    </w:p>
    <w:p w14:paraId="2BAD09CB" w14:textId="48ED56E6" w:rsidR="00681393" w:rsidRPr="00AD2228" w:rsidRDefault="00681393" w:rsidP="00C53281">
      <w:pPr>
        <w:spacing w:after="120"/>
        <w:rPr>
          <w:rFonts w:ascii="Arial" w:hAnsi="Arial" w:cs="Arial"/>
          <w:b/>
          <w:sz w:val="18"/>
          <w:szCs w:val="18"/>
          <w:lang w:val="en-US"/>
        </w:rPr>
      </w:pPr>
      <w:r w:rsidRPr="00AD2228">
        <w:rPr>
          <w:rFonts w:ascii="Arial" w:hAnsi="Arial" w:cs="Arial"/>
          <w:b/>
          <w:sz w:val="18"/>
          <w:szCs w:val="18"/>
        </w:rPr>
        <w:t>CT1 request t</w:t>
      </w:r>
      <w:r w:rsidRPr="00AD2228">
        <w:rPr>
          <w:rFonts w:ascii="Arial" w:hAnsi="Arial" w:cs="Arial"/>
          <w:b/>
          <w:sz w:val="18"/>
          <w:szCs w:val="18"/>
          <w:lang w:val="en-US"/>
        </w:rPr>
        <w:t>o SA1</w:t>
      </w:r>
      <w:r w:rsidRPr="00AD2228">
        <w:rPr>
          <w:rFonts w:ascii="Arial" w:hAnsi="Arial" w:cs="Arial"/>
          <w:b/>
          <w:sz w:val="18"/>
          <w:szCs w:val="18"/>
        </w:rPr>
        <w:t>:</w:t>
      </w:r>
    </w:p>
    <w:p w14:paraId="285D8125" w14:textId="77777777" w:rsidR="00681393" w:rsidRPr="00AD2228" w:rsidRDefault="00681393" w:rsidP="00681393">
      <w:pPr>
        <w:spacing w:after="120"/>
        <w:rPr>
          <w:rFonts w:ascii="Arial" w:hAnsi="Arial" w:cs="Arial"/>
          <w:sz w:val="18"/>
          <w:szCs w:val="18"/>
          <w:lang w:val="en-US"/>
        </w:rPr>
      </w:pPr>
      <w:r w:rsidRPr="00AD2228">
        <w:rPr>
          <w:rFonts w:ascii="Arial" w:hAnsi="Arial" w:cs="Arial"/>
          <w:sz w:val="18"/>
          <w:szCs w:val="18"/>
          <w:lang w:val="en-US"/>
        </w:rPr>
        <w:t>CT1 respectfully asks SA1 to inform if there is a service requirement to use a new access category for the access attempt described above.</w:t>
      </w:r>
    </w:p>
    <w:p w14:paraId="26303E76" w14:textId="77777777" w:rsidR="00681393" w:rsidRDefault="00681393" w:rsidP="00681393">
      <w:r>
        <w:t>----------------</w:t>
      </w:r>
    </w:p>
    <w:p w14:paraId="73C4CD92" w14:textId="1CB51DE6" w:rsidR="00AB4ED2" w:rsidRPr="00EE008C" w:rsidRDefault="00AB4ED2" w:rsidP="00AB4ED2">
      <w:pPr>
        <w:rPr>
          <w:color w:val="000000"/>
          <w:sz w:val="22"/>
          <w:szCs w:val="22"/>
        </w:rPr>
      </w:pPr>
      <w:r>
        <w:rPr>
          <w:color w:val="000000"/>
          <w:sz w:val="22"/>
          <w:szCs w:val="22"/>
        </w:rPr>
        <w:t>SA1</w:t>
      </w:r>
      <w:r w:rsidRPr="00EE008C">
        <w:rPr>
          <w:color w:val="000000"/>
          <w:sz w:val="22"/>
          <w:szCs w:val="22"/>
        </w:rPr>
        <w:t xml:space="preserve"> would like to provide the following feedback:</w:t>
      </w:r>
    </w:p>
    <w:p w14:paraId="23D8FC6D" w14:textId="77777777" w:rsidR="00681393" w:rsidRDefault="00681393" w:rsidP="00681393">
      <w:pPr>
        <w:rPr>
          <w:rFonts w:ascii="Arial" w:hAnsi="Arial" w:cs="Arial"/>
        </w:rPr>
      </w:pPr>
      <w:r w:rsidRPr="00511932">
        <w:rPr>
          <w:rFonts w:ascii="Arial" w:hAnsi="Arial" w:cs="Arial"/>
          <w:b/>
          <w:bCs/>
        </w:rPr>
        <w:t>SA1 reply</w:t>
      </w:r>
      <w:r>
        <w:rPr>
          <w:rFonts w:ascii="Arial" w:hAnsi="Arial" w:cs="Arial"/>
          <w:b/>
          <w:bCs/>
        </w:rPr>
        <w:t xml:space="preserve"> to CT1</w:t>
      </w:r>
      <w:r w:rsidRPr="00511932">
        <w:rPr>
          <w:rFonts w:ascii="Arial" w:hAnsi="Arial" w:cs="Arial"/>
          <w:b/>
          <w:bCs/>
        </w:rPr>
        <w:t>:</w:t>
      </w:r>
    </w:p>
    <w:p w14:paraId="5658A6FB" w14:textId="77777777" w:rsidR="00681393" w:rsidRPr="00047BB7" w:rsidRDefault="00681393" w:rsidP="00681393">
      <w:pPr>
        <w:rPr>
          <w:rFonts w:ascii="Arial" w:hAnsi="Arial" w:cs="Arial"/>
        </w:rPr>
      </w:pPr>
      <w:r w:rsidRPr="00047BB7">
        <w:rPr>
          <w:rFonts w:ascii="Arial" w:hAnsi="Arial" w:cs="Arial"/>
        </w:rPr>
        <w:t>It is SA1 understanding that</w:t>
      </w:r>
      <w:r>
        <w:rPr>
          <w:rFonts w:ascii="Arial" w:hAnsi="Arial" w:cs="Arial"/>
        </w:rPr>
        <w:t>:</w:t>
      </w:r>
    </w:p>
    <w:p w14:paraId="37C30567" w14:textId="7315570C" w:rsidR="00996247" w:rsidRPr="008C6650" w:rsidRDefault="00681393" w:rsidP="00776EE2">
      <w:pPr>
        <w:pStyle w:val="ListParagraph"/>
        <w:numPr>
          <w:ilvl w:val="0"/>
          <w:numId w:val="5"/>
        </w:numPr>
        <w:rPr>
          <w:rFonts w:ascii="Arial" w:hAnsi="Arial" w:cs="Arial"/>
          <w:sz w:val="20"/>
          <w:szCs w:val="20"/>
        </w:rPr>
      </w:pPr>
      <w:r w:rsidRPr="008C6650">
        <w:rPr>
          <w:rFonts w:ascii="Arial" w:hAnsi="Arial" w:cs="Arial"/>
          <w:sz w:val="20"/>
          <w:szCs w:val="20"/>
        </w:rPr>
        <w:t xml:space="preserve">signaling storm and overload would be created when all the UEs rush to perform clock synchronization upon receiving the corresponding RAN indication, </w:t>
      </w:r>
      <w:r w:rsidR="00270ABA" w:rsidRPr="008C6650">
        <w:rPr>
          <w:rFonts w:ascii="Arial" w:hAnsi="Arial" w:cs="Arial"/>
          <w:sz w:val="20"/>
          <w:szCs w:val="20"/>
        </w:rPr>
        <w:t>and this may impact</w:t>
      </w:r>
      <w:r w:rsidRPr="008C6650">
        <w:rPr>
          <w:rFonts w:ascii="Arial" w:hAnsi="Arial" w:cs="Arial"/>
          <w:sz w:val="20"/>
          <w:szCs w:val="20"/>
        </w:rPr>
        <w:t xml:space="preserve"> other UEs from accessing the network</w:t>
      </w:r>
      <w:r w:rsidR="008C6650" w:rsidRPr="008C6650">
        <w:rPr>
          <w:rFonts w:ascii="Arial" w:hAnsi="Arial" w:cs="Arial"/>
          <w:sz w:val="20"/>
          <w:szCs w:val="20"/>
        </w:rPr>
        <w:t xml:space="preserve">; </w:t>
      </w:r>
      <w:r w:rsidR="00996247" w:rsidRPr="008C6650">
        <w:rPr>
          <w:rFonts w:ascii="Arial" w:hAnsi="Arial" w:cs="Arial"/>
          <w:sz w:val="20"/>
          <w:szCs w:val="20"/>
        </w:rPr>
        <w:t xml:space="preserve">vice versa, </w:t>
      </w:r>
      <w:r w:rsidR="003E3530" w:rsidRPr="008C6650">
        <w:rPr>
          <w:rFonts w:ascii="Arial" w:hAnsi="Arial" w:cs="Arial"/>
          <w:sz w:val="20"/>
          <w:szCs w:val="20"/>
        </w:rPr>
        <w:t>overload created by other</w:t>
      </w:r>
      <w:r w:rsidR="00996247" w:rsidRPr="008C6650">
        <w:rPr>
          <w:rFonts w:ascii="Arial" w:hAnsi="Arial" w:cs="Arial"/>
          <w:sz w:val="20"/>
          <w:szCs w:val="20"/>
        </w:rPr>
        <w:t xml:space="preserve"> UEs</w:t>
      </w:r>
      <w:r w:rsidR="003E3530" w:rsidRPr="008C6650">
        <w:rPr>
          <w:rFonts w:ascii="Arial" w:hAnsi="Arial" w:cs="Arial"/>
          <w:sz w:val="20"/>
          <w:szCs w:val="20"/>
        </w:rPr>
        <w:t xml:space="preserve"> </w:t>
      </w:r>
      <w:r w:rsidR="00270ABA" w:rsidRPr="008C6650">
        <w:rPr>
          <w:rFonts w:ascii="Arial" w:hAnsi="Arial" w:cs="Arial"/>
          <w:sz w:val="20"/>
          <w:szCs w:val="20"/>
        </w:rPr>
        <w:t>may prevent UEs that need to perform clock synchronization to access the network</w:t>
      </w:r>
      <w:r w:rsidR="00763DF5">
        <w:rPr>
          <w:rFonts w:ascii="Arial" w:hAnsi="Arial" w:cs="Arial"/>
          <w:sz w:val="20"/>
          <w:szCs w:val="20"/>
        </w:rPr>
        <w:t>.</w:t>
      </w:r>
    </w:p>
    <w:p w14:paraId="135A7BAA" w14:textId="1718EAF6" w:rsidR="00681393" w:rsidRPr="00EE008C" w:rsidRDefault="00681393" w:rsidP="00681393">
      <w:pPr>
        <w:pStyle w:val="ListParagraph"/>
        <w:numPr>
          <w:ilvl w:val="0"/>
          <w:numId w:val="5"/>
        </w:numPr>
        <w:rPr>
          <w:rFonts w:ascii="Arial" w:hAnsi="Arial" w:cs="Arial"/>
          <w:sz w:val="20"/>
          <w:szCs w:val="20"/>
        </w:rPr>
      </w:pPr>
      <w:r w:rsidRPr="00EE008C">
        <w:rPr>
          <w:rFonts w:ascii="Arial" w:hAnsi="Arial" w:cs="Arial"/>
          <w:sz w:val="20"/>
          <w:szCs w:val="20"/>
        </w:rPr>
        <w:t xml:space="preserve">re-using existing MO </w:t>
      </w:r>
      <w:proofErr w:type="spellStart"/>
      <w:r w:rsidRPr="00EE008C">
        <w:rPr>
          <w:rFonts w:ascii="Arial" w:hAnsi="Arial" w:cs="Arial"/>
          <w:sz w:val="20"/>
          <w:szCs w:val="20"/>
        </w:rPr>
        <w:t>signalling</w:t>
      </w:r>
      <w:proofErr w:type="spellEnd"/>
      <w:r w:rsidRPr="00EE008C">
        <w:rPr>
          <w:rFonts w:ascii="Arial" w:hAnsi="Arial" w:cs="Arial"/>
          <w:sz w:val="20"/>
          <w:szCs w:val="20"/>
        </w:rPr>
        <w:t xml:space="preserve"> </w:t>
      </w:r>
      <w:r w:rsidR="00270ABA">
        <w:rPr>
          <w:rFonts w:ascii="Arial" w:hAnsi="Arial" w:cs="Arial"/>
          <w:sz w:val="20"/>
          <w:szCs w:val="20"/>
        </w:rPr>
        <w:t>UAC access category</w:t>
      </w:r>
      <w:r w:rsidRPr="00EE008C">
        <w:rPr>
          <w:rFonts w:ascii="Arial" w:hAnsi="Arial" w:cs="Arial"/>
          <w:sz w:val="20"/>
          <w:szCs w:val="20"/>
        </w:rPr>
        <w:t xml:space="preserve"> would not be efficient, as this would unnecessarily block MO-</w:t>
      </w:r>
      <w:proofErr w:type="spellStart"/>
      <w:r w:rsidRPr="00EE008C">
        <w:rPr>
          <w:rFonts w:ascii="Arial" w:hAnsi="Arial" w:cs="Arial"/>
          <w:sz w:val="20"/>
          <w:szCs w:val="20"/>
        </w:rPr>
        <w:t>signalling</w:t>
      </w:r>
      <w:proofErr w:type="spellEnd"/>
      <w:r w:rsidRPr="00EE008C">
        <w:rPr>
          <w:rFonts w:ascii="Arial" w:hAnsi="Arial" w:cs="Arial"/>
          <w:sz w:val="20"/>
          <w:szCs w:val="20"/>
        </w:rPr>
        <w:t xml:space="preserve"> data from all UEs</w:t>
      </w:r>
      <w:r w:rsidR="00270ABA">
        <w:rPr>
          <w:rFonts w:ascii="Arial" w:hAnsi="Arial" w:cs="Arial"/>
          <w:sz w:val="20"/>
          <w:szCs w:val="20"/>
        </w:rPr>
        <w:t>, without being able to differentiate thos</w:t>
      </w:r>
      <w:r w:rsidR="00EE619F">
        <w:rPr>
          <w:rFonts w:ascii="Arial" w:hAnsi="Arial" w:cs="Arial"/>
          <w:sz w:val="20"/>
          <w:szCs w:val="20"/>
        </w:rPr>
        <w:t xml:space="preserve">e accessing for clock synchronization versus other </w:t>
      </w:r>
      <w:r w:rsidR="009E5DCD">
        <w:rPr>
          <w:rFonts w:ascii="Arial" w:hAnsi="Arial" w:cs="Arial"/>
          <w:sz w:val="20"/>
          <w:szCs w:val="20"/>
        </w:rPr>
        <w:t>type of accesses.</w:t>
      </w:r>
    </w:p>
    <w:p w14:paraId="1146DD70" w14:textId="73359EBE" w:rsidR="00681393" w:rsidRPr="00047BB7" w:rsidRDefault="00681393" w:rsidP="00681393">
      <w:pPr>
        <w:rPr>
          <w:rFonts w:ascii="Arial" w:hAnsi="Arial" w:cs="Arial"/>
        </w:rPr>
      </w:pPr>
      <w:r w:rsidRPr="00511932">
        <w:rPr>
          <w:rFonts w:ascii="Arial" w:hAnsi="Arial" w:cs="Arial"/>
        </w:rPr>
        <w:t xml:space="preserve">Therefore, a new Access Category </w:t>
      </w:r>
      <w:r w:rsidR="00B525C2">
        <w:rPr>
          <w:rFonts w:ascii="Arial" w:hAnsi="Arial" w:cs="Arial"/>
        </w:rPr>
        <w:t>is considered beneficial</w:t>
      </w:r>
      <w:r>
        <w:rPr>
          <w:rFonts w:ascii="Arial" w:hAnsi="Arial" w:cs="Arial"/>
        </w:rPr>
        <w:t xml:space="preserve">, and SA1 has </w:t>
      </w:r>
      <w:r w:rsidR="00C53281">
        <w:rPr>
          <w:rFonts w:ascii="Arial" w:hAnsi="Arial" w:cs="Arial"/>
        </w:rPr>
        <w:t>agreed the</w:t>
      </w:r>
      <w:r w:rsidRPr="00047BB7">
        <w:rPr>
          <w:rFonts w:ascii="Arial" w:hAnsi="Arial" w:cs="Arial"/>
        </w:rPr>
        <w:t xml:space="preserve"> attached CR</w:t>
      </w:r>
      <w:r>
        <w:rPr>
          <w:rFonts w:ascii="Arial" w:hAnsi="Arial" w:cs="Arial"/>
        </w:rPr>
        <w:t xml:space="preserve"> (to 22.261)</w:t>
      </w:r>
      <w:r w:rsidR="00EE008C">
        <w:rPr>
          <w:rFonts w:ascii="Arial" w:hAnsi="Arial" w:cs="Arial"/>
        </w:rPr>
        <w:t xml:space="preserve"> to update service requirements</w:t>
      </w:r>
      <w:r w:rsidRPr="00047BB7">
        <w:rPr>
          <w:rFonts w:ascii="Arial" w:hAnsi="Arial" w:cs="Arial"/>
        </w:rPr>
        <w:t>.</w:t>
      </w:r>
    </w:p>
    <w:p w14:paraId="20E3E395" w14:textId="77777777" w:rsidR="00B97703" w:rsidRDefault="002F1940" w:rsidP="000F6242">
      <w:pPr>
        <w:pStyle w:val="Heading1"/>
      </w:pPr>
      <w:r>
        <w:lastRenderedPageBreak/>
        <w:t>2</w:t>
      </w:r>
      <w:r>
        <w:tab/>
      </w:r>
      <w:r w:rsidR="000F6242">
        <w:t>Actions</w:t>
      </w:r>
    </w:p>
    <w:p w14:paraId="619E7F6D" w14:textId="282D2C1A"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6A0AAC">
        <w:rPr>
          <w:rFonts w:ascii="Arial" w:hAnsi="Arial" w:cs="Arial"/>
          <w:b/>
        </w:rPr>
        <w:t>CT1</w:t>
      </w:r>
      <w:r>
        <w:rPr>
          <w:rFonts w:ascii="Arial" w:hAnsi="Arial" w:cs="Arial"/>
          <w:b/>
        </w:rPr>
        <w:t xml:space="preserve"> </w:t>
      </w:r>
    </w:p>
    <w:p w14:paraId="3869F05F" w14:textId="6B6AE24B" w:rsidR="00B97703" w:rsidRPr="00EE008C" w:rsidRDefault="00B97703" w:rsidP="006A0AAC">
      <w:pPr>
        <w:spacing w:after="120"/>
        <w:ind w:left="993" w:hanging="993"/>
        <w:rPr>
          <w:i/>
          <w:iCs/>
          <w:color w:val="0070C0"/>
          <w:sz w:val="22"/>
          <w:szCs w:val="22"/>
        </w:rPr>
      </w:pPr>
      <w:r>
        <w:rPr>
          <w:rFonts w:ascii="Arial" w:hAnsi="Arial" w:cs="Arial"/>
          <w:b/>
        </w:rPr>
        <w:t xml:space="preserve">ACTION: </w:t>
      </w:r>
      <w:r w:rsidRPr="000F6242">
        <w:rPr>
          <w:rFonts w:ascii="Arial" w:hAnsi="Arial" w:cs="Arial"/>
          <w:b/>
          <w:color w:val="0070C0"/>
        </w:rPr>
        <w:tab/>
      </w:r>
      <w:r w:rsidR="002A2977" w:rsidRPr="00EE008C">
        <w:rPr>
          <w:sz w:val="22"/>
          <w:szCs w:val="22"/>
        </w:rPr>
        <w:t>SA1 kindly asks CT1 to take the above answer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1" w:name="OLE_LINK55"/>
      <w:bookmarkStart w:id="12" w:name="OLE_LINK56"/>
      <w:bookmarkStart w:id="13" w:name="OLE_LINK53"/>
      <w:bookmarkStart w:id="14" w:name="OLE_LINK54"/>
      <w:r w:rsidRPr="005B0B83">
        <w:t>SA1#103</w:t>
      </w:r>
      <w:r w:rsidRPr="005B0B83">
        <w:tab/>
      </w:r>
      <w:bookmarkEnd w:id="11"/>
      <w:bookmarkEnd w:id="12"/>
      <w:r w:rsidRPr="005B0B83">
        <w:t>21-25 Aug 2023</w:t>
      </w:r>
      <w:r w:rsidRPr="005B0B83">
        <w:tab/>
      </w:r>
      <w:r w:rsidRPr="005B0B83">
        <w:tab/>
      </w:r>
      <w:r w:rsidRPr="005B0B83">
        <w:tab/>
        <w:t>Gothenburg</w:t>
      </w:r>
      <w:r w:rsidR="005B0B83" w:rsidRPr="005B0B83">
        <w:t>, Sweden</w:t>
      </w:r>
    </w:p>
    <w:bookmarkEnd w:id="13"/>
    <w:bookmarkEnd w:id="14"/>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42E90" w14:textId="77777777" w:rsidR="000D01F1" w:rsidRDefault="000D01F1">
      <w:pPr>
        <w:spacing w:after="0"/>
      </w:pPr>
      <w:r>
        <w:separator/>
      </w:r>
    </w:p>
  </w:endnote>
  <w:endnote w:type="continuationSeparator" w:id="0">
    <w:p w14:paraId="36149ABD" w14:textId="77777777" w:rsidR="000D01F1" w:rsidRDefault="000D0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04A5E" w14:textId="77777777" w:rsidR="000D01F1" w:rsidRDefault="000D01F1">
      <w:pPr>
        <w:spacing w:after="0"/>
      </w:pPr>
      <w:r>
        <w:separator/>
      </w:r>
    </w:p>
  </w:footnote>
  <w:footnote w:type="continuationSeparator" w:id="0">
    <w:p w14:paraId="1197857B" w14:textId="77777777" w:rsidR="000D01F1" w:rsidRDefault="000D01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5840DED"/>
    <w:multiLevelType w:val="hybridMultilevel"/>
    <w:tmpl w:val="29C6D800"/>
    <w:lvl w:ilvl="0" w:tplc="1B32A024">
      <w:start w:val="2"/>
      <w:numFmt w:val="bullet"/>
      <w:lvlText w:val="-"/>
      <w:lvlJc w:val="left"/>
      <w:pPr>
        <w:ind w:left="360" w:hanging="360"/>
      </w:pPr>
      <w:rPr>
        <w:rFonts w:ascii="Arial" w:eastAsiaTheme="minorHAns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 w:numId="5" w16cid:durableId="39485690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6C0"/>
    <w:rsid w:val="000D01F1"/>
    <w:rsid w:val="000F6242"/>
    <w:rsid w:val="0010276C"/>
    <w:rsid w:val="00135E78"/>
    <w:rsid w:val="00153FE2"/>
    <w:rsid w:val="0019251F"/>
    <w:rsid w:val="001A1D03"/>
    <w:rsid w:val="001C5CF7"/>
    <w:rsid w:val="001D50E9"/>
    <w:rsid w:val="00207885"/>
    <w:rsid w:val="002423AF"/>
    <w:rsid w:val="00270ABA"/>
    <w:rsid w:val="002A2977"/>
    <w:rsid w:val="002F1940"/>
    <w:rsid w:val="00304DEF"/>
    <w:rsid w:val="00383545"/>
    <w:rsid w:val="003A1C95"/>
    <w:rsid w:val="003E3530"/>
    <w:rsid w:val="00422C1C"/>
    <w:rsid w:val="00433500"/>
    <w:rsid w:val="00433F71"/>
    <w:rsid w:val="00440D43"/>
    <w:rsid w:val="004E3939"/>
    <w:rsid w:val="00561935"/>
    <w:rsid w:val="00566F05"/>
    <w:rsid w:val="00572763"/>
    <w:rsid w:val="005A4118"/>
    <w:rsid w:val="005B0B83"/>
    <w:rsid w:val="005F69F8"/>
    <w:rsid w:val="00617F0B"/>
    <w:rsid w:val="00671C89"/>
    <w:rsid w:val="00681393"/>
    <w:rsid w:val="006A0AAC"/>
    <w:rsid w:val="00763DF5"/>
    <w:rsid w:val="007E27E7"/>
    <w:rsid w:val="007F4F92"/>
    <w:rsid w:val="00830A76"/>
    <w:rsid w:val="0084734A"/>
    <w:rsid w:val="008C6650"/>
    <w:rsid w:val="008C6C04"/>
    <w:rsid w:val="008D772F"/>
    <w:rsid w:val="009205C7"/>
    <w:rsid w:val="00962AB3"/>
    <w:rsid w:val="00974FB4"/>
    <w:rsid w:val="00996247"/>
    <w:rsid w:val="0099764C"/>
    <w:rsid w:val="009B6B5D"/>
    <w:rsid w:val="009E5DCD"/>
    <w:rsid w:val="00A51EF5"/>
    <w:rsid w:val="00A53463"/>
    <w:rsid w:val="00A6794B"/>
    <w:rsid w:val="00A92407"/>
    <w:rsid w:val="00AB4ED2"/>
    <w:rsid w:val="00AC3AAB"/>
    <w:rsid w:val="00AC4498"/>
    <w:rsid w:val="00AD2228"/>
    <w:rsid w:val="00AD30BE"/>
    <w:rsid w:val="00AF4274"/>
    <w:rsid w:val="00B04FE3"/>
    <w:rsid w:val="00B22F94"/>
    <w:rsid w:val="00B368A9"/>
    <w:rsid w:val="00B525C2"/>
    <w:rsid w:val="00B97703"/>
    <w:rsid w:val="00BF5976"/>
    <w:rsid w:val="00C37814"/>
    <w:rsid w:val="00C514BA"/>
    <w:rsid w:val="00C53281"/>
    <w:rsid w:val="00C56A1A"/>
    <w:rsid w:val="00CF6087"/>
    <w:rsid w:val="00D2135E"/>
    <w:rsid w:val="00D331A7"/>
    <w:rsid w:val="00D80122"/>
    <w:rsid w:val="00DC68AA"/>
    <w:rsid w:val="00DF29D0"/>
    <w:rsid w:val="00E1224D"/>
    <w:rsid w:val="00E95B10"/>
    <w:rsid w:val="00EE008C"/>
    <w:rsid w:val="00EE619F"/>
    <w:rsid w:val="00EF5C74"/>
    <w:rsid w:val="00F25395"/>
    <w:rsid w:val="00F75420"/>
    <w:rsid w:val="00F75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76C"/>
    <w:pPr>
      <w:overflowPunct w:val="0"/>
      <w:autoSpaceDE w:val="0"/>
      <w:autoSpaceDN w:val="0"/>
      <w:adjustRightInd w:val="0"/>
      <w:spacing w:after="180"/>
      <w:textAlignment w:val="baseline"/>
    </w:pPr>
  </w:style>
  <w:style w:type="paragraph" w:styleId="Heading1">
    <w:name w:val="heading 1"/>
    <w:aliases w:val="H1,h1"/>
    <w:next w:val="Normal"/>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0276C"/>
    <w:pPr>
      <w:pBdr>
        <w:top w:val="none" w:sz="0" w:space="0" w:color="auto"/>
      </w:pBdr>
      <w:spacing w:before="180"/>
      <w:outlineLvl w:val="1"/>
    </w:pPr>
    <w:rPr>
      <w:sz w:val="32"/>
    </w:rPr>
  </w:style>
  <w:style w:type="paragraph" w:styleId="Heading3">
    <w:name w:val="heading 3"/>
    <w:aliases w:val="H3,h3"/>
    <w:basedOn w:val="Heading2"/>
    <w:next w:val="Normal"/>
    <w:qFormat/>
    <w:rsid w:val="0010276C"/>
    <w:pPr>
      <w:spacing w:before="120"/>
      <w:outlineLvl w:val="2"/>
    </w:pPr>
    <w:rPr>
      <w:sz w:val="28"/>
    </w:rPr>
  </w:style>
  <w:style w:type="paragraph" w:styleId="Heading4">
    <w:name w:val="heading 4"/>
    <w:aliases w:val="h4"/>
    <w:basedOn w:val="Heading3"/>
    <w:next w:val="Normal"/>
    <w:qFormat/>
    <w:rsid w:val="0010276C"/>
    <w:pPr>
      <w:ind w:left="1418" w:hanging="1418"/>
      <w:outlineLvl w:val="3"/>
    </w:pPr>
    <w:rPr>
      <w:sz w:val="24"/>
    </w:rPr>
  </w:style>
  <w:style w:type="paragraph" w:styleId="Heading5">
    <w:name w:val="heading 5"/>
    <w:aliases w:val="h5"/>
    <w:basedOn w:val="Heading4"/>
    <w:next w:val="Normal"/>
    <w:qFormat/>
    <w:rsid w:val="0010276C"/>
    <w:pPr>
      <w:ind w:left="1701" w:hanging="1701"/>
      <w:outlineLvl w:val="4"/>
    </w:pPr>
    <w:rPr>
      <w:sz w:val="22"/>
    </w:rPr>
  </w:style>
  <w:style w:type="paragraph" w:styleId="Heading6">
    <w:name w:val="heading 6"/>
    <w:aliases w:val="h6"/>
    <w:basedOn w:val="H6"/>
    <w:next w:val="Normal"/>
    <w:qFormat/>
    <w:rsid w:val="0010276C"/>
    <w:pPr>
      <w:outlineLvl w:val="5"/>
    </w:pPr>
  </w:style>
  <w:style w:type="paragraph" w:styleId="Heading7">
    <w:name w:val="heading 7"/>
    <w:basedOn w:val="H6"/>
    <w:next w:val="Normal"/>
    <w:qFormat/>
    <w:rsid w:val="0010276C"/>
    <w:pPr>
      <w:outlineLvl w:val="6"/>
    </w:pPr>
  </w:style>
  <w:style w:type="paragraph" w:styleId="Heading8">
    <w:name w:val="heading 8"/>
    <w:basedOn w:val="Heading1"/>
    <w:next w:val="Normal"/>
    <w:qFormat/>
    <w:rsid w:val="0010276C"/>
    <w:pPr>
      <w:ind w:left="0" w:firstLine="0"/>
      <w:outlineLvl w:val="7"/>
    </w:pPr>
  </w:style>
  <w:style w:type="paragraph" w:styleId="Heading9">
    <w:name w:val="heading 9"/>
    <w:basedOn w:val="Heading8"/>
    <w:next w:val="Normal"/>
    <w:qFormat/>
    <w:rsid w:val="00102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276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0276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27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276C"/>
    <w:pPr>
      <w:spacing w:before="180"/>
      <w:ind w:left="2693" w:hanging="2693"/>
    </w:pPr>
    <w:rPr>
      <w:b/>
    </w:rPr>
  </w:style>
  <w:style w:type="paragraph" w:styleId="TOC1">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276C"/>
    <w:pPr>
      <w:ind w:left="1701" w:hanging="1701"/>
    </w:pPr>
  </w:style>
  <w:style w:type="paragraph" w:styleId="TOC4">
    <w:name w:val="toc 4"/>
    <w:basedOn w:val="TOC3"/>
    <w:semiHidden/>
    <w:rsid w:val="0010276C"/>
    <w:pPr>
      <w:ind w:left="1418" w:hanging="1418"/>
    </w:pPr>
  </w:style>
  <w:style w:type="paragraph" w:styleId="TOC3">
    <w:name w:val="toc 3"/>
    <w:basedOn w:val="TOC2"/>
    <w:semiHidden/>
    <w:rsid w:val="0010276C"/>
    <w:pPr>
      <w:ind w:left="1134" w:hanging="1134"/>
    </w:pPr>
  </w:style>
  <w:style w:type="paragraph" w:styleId="TOC2">
    <w:name w:val="toc 2"/>
    <w:basedOn w:val="TOC1"/>
    <w:semiHidden/>
    <w:rsid w:val="0010276C"/>
    <w:pPr>
      <w:keepNext w:val="0"/>
      <w:spacing w:before="0"/>
      <w:ind w:left="851" w:hanging="851"/>
    </w:pPr>
    <w:rPr>
      <w:sz w:val="20"/>
    </w:rPr>
  </w:style>
  <w:style w:type="paragraph" w:styleId="Index2">
    <w:name w:val="index 2"/>
    <w:basedOn w:val="Index1"/>
    <w:semiHidden/>
    <w:rsid w:val="0010276C"/>
    <w:pPr>
      <w:ind w:left="284"/>
    </w:pPr>
  </w:style>
  <w:style w:type="paragraph" w:styleId="Index1">
    <w:name w:val="index 1"/>
    <w:basedOn w:val="Normal"/>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276C"/>
    <w:pPr>
      <w:outlineLvl w:val="9"/>
    </w:pPr>
  </w:style>
  <w:style w:type="paragraph" w:styleId="ListNumber2">
    <w:name w:val="List Number 2"/>
    <w:basedOn w:val="ListNumber"/>
    <w:semiHidden/>
    <w:rsid w:val="0010276C"/>
    <w:pPr>
      <w:ind w:left="851"/>
    </w:pPr>
  </w:style>
  <w:style w:type="character" w:styleId="FootnoteReference">
    <w:name w:val="footnote reference"/>
    <w:basedOn w:val="DefaultParagraphFont"/>
    <w:semiHidden/>
    <w:rsid w:val="0010276C"/>
    <w:rPr>
      <w:b/>
      <w:position w:val="6"/>
      <w:sz w:val="16"/>
    </w:rPr>
  </w:style>
  <w:style w:type="paragraph" w:styleId="FootnoteText">
    <w:name w:val="footnote text"/>
    <w:basedOn w:val="Normal"/>
    <w:link w:val="FootnoteTextChar"/>
    <w:semiHidden/>
    <w:rsid w:val="0010276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Normal"/>
    <w:rsid w:val="0010276C"/>
    <w:pPr>
      <w:keepLines/>
      <w:ind w:left="1135" w:hanging="851"/>
    </w:pPr>
  </w:style>
  <w:style w:type="paragraph" w:styleId="TOC9">
    <w:name w:val="toc 9"/>
    <w:basedOn w:val="TOC8"/>
    <w:semiHidden/>
    <w:rsid w:val="0010276C"/>
    <w:pPr>
      <w:ind w:left="1418" w:hanging="1418"/>
    </w:pPr>
  </w:style>
  <w:style w:type="paragraph" w:customStyle="1" w:styleId="EX">
    <w:name w:val="EX"/>
    <w:basedOn w:val="Normal"/>
    <w:rsid w:val="0010276C"/>
    <w:pPr>
      <w:keepLines/>
      <w:ind w:left="1702" w:hanging="1418"/>
    </w:pPr>
  </w:style>
  <w:style w:type="paragraph" w:customStyle="1" w:styleId="FP">
    <w:name w:val="FP"/>
    <w:basedOn w:val="Normal"/>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TOC6">
    <w:name w:val="toc 6"/>
    <w:basedOn w:val="TOC5"/>
    <w:next w:val="Normal"/>
    <w:semiHidden/>
    <w:rsid w:val="0010276C"/>
    <w:pPr>
      <w:ind w:left="1985" w:hanging="1985"/>
    </w:pPr>
  </w:style>
  <w:style w:type="paragraph" w:styleId="TOC7">
    <w:name w:val="toc 7"/>
    <w:basedOn w:val="TOC6"/>
    <w:next w:val="Normal"/>
    <w:semiHidden/>
    <w:rsid w:val="0010276C"/>
    <w:pPr>
      <w:ind w:left="2268" w:hanging="2268"/>
    </w:pPr>
  </w:style>
  <w:style w:type="paragraph" w:styleId="ListBullet2">
    <w:name w:val="List Bullet 2"/>
    <w:basedOn w:val="ListBullet"/>
    <w:semiHidden/>
    <w:rsid w:val="0010276C"/>
    <w:pPr>
      <w:ind w:left="851"/>
    </w:pPr>
  </w:style>
  <w:style w:type="paragraph" w:styleId="ListBullet3">
    <w:name w:val="List Bullet 3"/>
    <w:basedOn w:val="ListBullet2"/>
    <w:semiHidden/>
    <w:rsid w:val="0010276C"/>
    <w:pPr>
      <w:ind w:left="1135"/>
    </w:pPr>
  </w:style>
  <w:style w:type="paragraph" w:styleId="ListNumber">
    <w:name w:val="List Number"/>
    <w:basedOn w:val="List"/>
    <w:semiHidden/>
    <w:rsid w:val="0010276C"/>
  </w:style>
  <w:style w:type="paragraph" w:customStyle="1" w:styleId="EQ">
    <w:name w:val="EQ"/>
    <w:basedOn w:val="Normal"/>
    <w:next w:val="Normal"/>
    <w:rsid w:val="0010276C"/>
    <w:pPr>
      <w:keepLines/>
      <w:tabs>
        <w:tab w:val="center" w:pos="4536"/>
        <w:tab w:val="right" w:pos="9072"/>
      </w:tabs>
    </w:pPr>
    <w:rPr>
      <w:noProof/>
    </w:rPr>
  </w:style>
  <w:style w:type="paragraph" w:customStyle="1" w:styleId="TH">
    <w:name w:val="TH"/>
    <w:basedOn w:val="Normal"/>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Heading5"/>
    <w:next w:val="Normal"/>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Normal"/>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List2">
    <w:name w:val="List 2"/>
    <w:basedOn w:val="List"/>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276C"/>
    <w:pPr>
      <w:ind w:left="1135"/>
    </w:pPr>
  </w:style>
  <w:style w:type="paragraph" w:styleId="List4">
    <w:name w:val="List 4"/>
    <w:basedOn w:val="List3"/>
    <w:semiHidden/>
    <w:rsid w:val="0010276C"/>
    <w:pPr>
      <w:ind w:left="1418"/>
    </w:pPr>
  </w:style>
  <w:style w:type="paragraph" w:styleId="List5">
    <w:name w:val="List 5"/>
    <w:basedOn w:val="List4"/>
    <w:semiHidden/>
    <w:rsid w:val="0010276C"/>
    <w:pPr>
      <w:ind w:left="1702"/>
    </w:pPr>
  </w:style>
  <w:style w:type="paragraph" w:customStyle="1" w:styleId="EditorsNote">
    <w:name w:val="Editor's Note"/>
    <w:basedOn w:val="NO"/>
    <w:rsid w:val="0010276C"/>
    <w:rPr>
      <w:color w:val="FF0000"/>
    </w:rPr>
  </w:style>
  <w:style w:type="paragraph" w:styleId="List">
    <w:name w:val="List"/>
    <w:basedOn w:val="Normal"/>
    <w:semiHidden/>
    <w:rsid w:val="0010276C"/>
    <w:pPr>
      <w:ind w:left="568" w:hanging="284"/>
    </w:pPr>
  </w:style>
  <w:style w:type="paragraph" w:styleId="ListBullet">
    <w:name w:val="List Bullet"/>
    <w:basedOn w:val="List"/>
    <w:semiHidden/>
    <w:rsid w:val="0010276C"/>
  </w:style>
  <w:style w:type="paragraph" w:styleId="ListBullet4">
    <w:name w:val="List Bullet 4"/>
    <w:basedOn w:val="ListBullet3"/>
    <w:semiHidden/>
    <w:rsid w:val="0010276C"/>
    <w:pPr>
      <w:ind w:left="1418"/>
    </w:pPr>
  </w:style>
  <w:style w:type="paragraph" w:styleId="ListBullet5">
    <w:name w:val="List Bullet 5"/>
    <w:basedOn w:val="ListBullet4"/>
    <w:semiHidden/>
    <w:rsid w:val="0010276C"/>
    <w:pPr>
      <w:ind w:left="1702"/>
    </w:pPr>
  </w:style>
  <w:style w:type="paragraph" w:customStyle="1" w:styleId="B2">
    <w:name w:val="B2"/>
    <w:basedOn w:val="List2"/>
    <w:rsid w:val="0010276C"/>
  </w:style>
  <w:style w:type="paragraph" w:customStyle="1" w:styleId="B3">
    <w:name w:val="B3"/>
    <w:basedOn w:val="List3"/>
    <w:rsid w:val="0010276C"/>
  </w:style>
  <w:style w:type="paragraph" w:customStyle="1" w:styleId="B4">
    <w:name w:val="B4"/>
    <w:basedOn w:val="List4"/>
    <w:rsid w:val="0010276C"/>
  </w:style>
  <w:style w:type="paragraph" w:customStyle="1" w:styleId="B5">
    <w:name w:val="B5"/>
    <w:basedOn w:val="List5"/>
    <w:rsid w:val="0010276C"/>
  </w:style>
  <w:style w:type="paragraph" w:customStyle="1" w:styleId="ZTD">
    <w:name w:val="ZTD"/>
    <w:basedOn w:val="ZB"/>
    <w:rsid w:val="0010276C"/>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FollowedHyperlink">
    <w:name w:val="FollowedHyperlink"/>
    <w:basedOn w:val="DefaultParagraphFont"/>
    <w:uiPriority w:val="99"/>
    <w:semiHidden/>
    <w:unhideWhenUsed/>
    <w:rsid w:val="00E95B10"/>
    <w:rPr>
      <w:color w:val="954F72" w:themeColor="followedHyperlink"/>
      <w:u w:val="single"/>
    </w:rPr>
  </w:style>
  <w:style w:type="paragraph" w:styleId="ListParagraph">
    <w:name w:val="List Paragraph"/>
    <w:basedOn w:val="Normal"/>
    <w:uiPriority w:val="34"/>
    <w:qFormat/>
    <w:rsid w:val="00681393"/>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33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374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28</cp:revision>
  <cp:lastPrinted>2002-04-23T07:10:00Z</cp:lastPrinted>
  <dcterms:created xsi:type="dcterms:W3CDTF">2023-05-01T17:39:00Z</dcterms:created>
  <dcterms:modified xsi:type="dcterms:W3CDTF">2023-05-12T19:33:00Z</dcterms:modified>
</cp:coreProperties>
</file>